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Fonts w:eastAsia="仿宋_GB2312"/>
          <w:b/>
          <w:sz w:val="36"/>
          <w:szCs w:val="36"/>
        </w:rPr>
      </w:pPr>
      <w:bookmarkStart w:id="0" w:name="_GoBack"/>
      <w:bookmarkEnd w:id="0"/>
      <w:r>
        <w:rPr>
          <w:rFonts w:hint="eastAsia" w:eastAsia="仿宋_GB2312"/>
          <w:b/>
          <w:sz w:val="36"/>
          <w:szCs w:val="36"/>
        </w:rPr>
        <w:t>2023年江苏商贸职业学院产业教授、产业导师年度考核情况汇总表</w:t>
      </w:r>
    </w:p>
    <w:p>
      <w:pPr>
        <w:snapToGrid w:val="0"/>
        <w:spacing w:line="580" w:lineRule="exact"/>
        <w:jc w:val="center"/>
        <w:rPr>
          <w:rFonts w:eastAsia="仿宋_GB2312"/>
          <w:sz w:val="32"/>
          <w:szCs w:val="32"/>
        </w:rPr>
      </w:pPr>
    </w:p>
    <w:tbl>
      <w:tblPr>
        <w:tblStyle w:val="4"/>
        <w:tblW w:w="133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878"/>
        <w:gridCol w:w="681"/>
        <w:gridCol w:w="756"/>
        <w:gridCol w:w="466"/>
        <w:gridCol w:w="436"/>
        <w:gridCol w:w="1942"/>
        <w:gridCol w:w="2055"/>
        <w:gridCol w:w="2126"/>
        <w:gridCol w:w="2741"/>
        <w:gridCol w:w="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  <w:jc w:val="center"/>
        </w:trPr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序号</w:t>
            </w:r>
          </w:p>
        </w:tc>
        <w:tc>
          <w:tcPr>
            <w:tcW w:w="878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用人</w:t>
            </w:r>
          </w:p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部门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产业教授</w:t>
            </w:r>
            <w:r>
              <w:rPr>
                <w:rFonts w:hint="eastAsia"/>
                <w:bCs/>
                <w:sz w:val="22"/>
                <w:lang w:eastAsia="zh-CN"/>
              </w:rPr>
              <w:t>、产业导师</w:t>
            </w:r>
            <w:r>
              <w:rPr>
                <w:bCs/>
                <w:sz w:val="22"/>
              </w:rPr>
              <w:t>姓名</w:t>
            </w:r>
          </w:p>
        </w:tc>
        <w:tc>
          <w:tcPr>
            <w:tcW w:w="756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聘任岗位</w:t>
            </w:r>
          </w:p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（专业领域）</w:t>
            </w:r>
          </w:p>
        </w:tc>
        <w:tc>
          <w:tcPr>
            <w:tcW w:w="466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性别</w:t>
            </w:r>
          </w:p>
        </w:tc>
        <w:tc>
          <w:tcPr>
            <w:tcW w:w="436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bCs/>
                <w:sz w:val="22"/>
              </w:rPr>
              <w:t>年龄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参与制订人才培养方案、专业实践课程的教学改革、教材建设和教学质量诊断等情况（限2</w:t>
            </w:r>
            <w:r>
              <w:rPr>
                <w:bCs/>
                <w:sz w:val="22"/>
              </w:rPr>
              <w:t>00</w:t>
            </w:r>
            <w:r>
              <w:rPr>
                <w:rFonts w:hint="eastAsia"/>
                <w:bCs/>
                <w:sz w:val="22"/>
              </w:rPr>
              <w:t>字以内）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指导或联合指导学生，开设讲座，承担专业课程（含实训指导）的建设和教学情况（限2</w:t>
            </w:r>
            <w:r>
              <w:rPr>
                <w:bCs/>
                <w:sz w:val="22"/>
              </w:rPr>
              <w:t>00</w:t>
            </w:r>
            <w:r>
              <w:rPr>
                <w:rFonts w:hint="eastAsia"/>
                <w:bCs/>
                <w:sz w:val="22"/>
              </w:rPr>
              <w:t>字以内）</w:t>
            </w:r>
          </w:p>
        </w:tc>
        <w:tc>
          <w:tcPr>
            <w:tcW w:w="2126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开展项目研究和科技攻关，申报国家和省、市级科研项目，推进高科技创新成果转化情况（限2</w:t>
            </w:r>
            <w:r>
              <w:rPr>
                <w:bCs/>
                <w:sz w:val="22"/>
              </w:rPr>
              <w:t>00</w:t>
            </w:r>
            <w:r>
              <w:rPr>
                <w:rFonts w:hint="eastAsia"/>
                <w:bCs/>
                <w:sz w:val="22"/>
              </w:rPr>
              <w:t>字以内）</w:t>
            </w:r>
          </w:p>
        </w:tc>
        <w:tc>
          <w:tcPr>
            <w:tcW w:w="2741" w:type="dxa"/>
            <w:shd w:val="clear" w:color="auto" w:fill="auto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推动学校教学、实训基地，安排教师、学生顶岗实训、毕业实习、毕业设计，共建产教融合平台，实施现代学徒制、创新创业教育等情况（限200字以内）</w:t>
            </w:r>
          </w:p>
        </w:tc>
        <w:tc>
          <w:tcPr>
            <w:tcW w:w="784" w:type="dxa"/>
            <w:vAlign w:val="center"/>
          </w:tcPr>
          <w:p>
            <w:pPr>
              <w:jc w:val="center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87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68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5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6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1942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55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74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84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87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68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5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6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1942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55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74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84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878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68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5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6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43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1942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055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2741" w:type="dxa"/>
            <w:shd w:val="clear" w:color="auto" w:fill="auto"/>
          </w:tcPr>
          <w:p>
            <w:pPr>
              <w:jc w:val="center"/>
            </w:pPr>
          </w:p>
        </w:tc>
        <w:tc>
          <w:tcPr>
            <w:tcW w:w="784" w:type="dxa"/>
          </w:tcPr>
          <w:p>
            <w:pPr>
              <w:jc w:val="center"/>
            </w:pPr>
          </w:p>
        </w:tc>
      </w:tr>
    </w:tbl>
    <w:p>
      <w:pPr>
        <w:adjustRightInd w:val="0"/>
        <w:snapToGrid w:val="0"/>
        <w:spacing w:line="420" w:lineRule="exact"/>
        <w:ind w:firstLine="220" w:firstLineChars="100"/>
        <w:rPr>
          <w:bCs/>
          <w:sz w:val="22"/>
        </w:rPr>
      </w:pPr>
      <w:r>
        <w:rPr>
          <w:rFonts w:hint="eastAsia"/>
          <w:bCs/>
          <w:sz w:val="22"/>
        </w:rPr>
        <w:t>注：</w:t>
      </w:r>
    </w:p>
    <w:p>
      <w:pPr>
        <w:adjustRightInd w:val="0"/>
        <w:snapToGrid w:val="0"/>
        <w:spacing w:line="420" w:lineRule="exact"/>
        <w:ind w:firstLine="220" w:firstLineChars="100"/>
        <w:rPr>
          <w:bCs/>
          <w:sz w:val="22"/>
        </w:rPr>
      </w:pPr>
      <w:r>
        <w:rPr>
          <w:rFonts w:hint="eastAsia"/>
          <w:bCs/>
          <w:sz w:val="22"/>
        </w:rPr>
        <w:t>1.</w:t>
      </w:r>
      <w:r>
        <w:rPr>
          <w:bCs/>
          <w:sz w:val="22"/>
        </w:rPr>
        <w:t xml:space="preserve"> 聘任岗位（专业领域）</w:t>
      </w:r>
      <w:r>
        <w:rPr>
          <w:rFonts w:hint="eastAsia"/>
          <w:bCs/>
          <w:sz w:val="22"/>
        </w:rPr>
        <w:t>一栏务必描述准确：如：省级产业教授/动画、艺术设计或校级产业导师/电子商务；省级排于前列，校级列于后。</w:t>
      </w:r>
    </w:p>
    <w:p>
      <w:pPr>
        <w:adjustRightInd w:val="0"/>
        <w:snapToGrid w:val="0"/>
        <w:spacing w:line="420" w:lineRule="exact"/>
        <w:ind w:firstLine="220" w:firstLineChars="100"/>
        <w:rPr>
          <w:bCs/>
          <w:sz w:val="22"/>
        </w:rPr>
      </w:pPr>
      <w:r>
        <w:rPr>
          <w:rFonts w:hint="eastAsia"/>
          <w:bCs/>
          <w:sz w:val="22"/>
        </w:rPr>
        <w:t>2.年度考核由二级学院开展，考核结果为合格或不合格；考核材料由二级学院校企合作专员归档；汇总表盖章后提交合作办备案，作为发放</w:t>
      </w:r>
      <w:r>
        <w:rPr>
          <w:rFonts w:hint="eastAsia"/>
          <w:bCs/>
          <w:sz w:val="22"/>
          <w:lang w:eastAsia="zh-CN"/>
        </w:rPr>
        <w:t>下</w:t>
      </w:r>
      <w:r>
        <w:rPr>
          <w:rFonts w:hint="eastAsia"/>
          <w:bCs/>
          <w:sz w:val="22"/>
        </w:rPr>
        <w:t>半年产业教授、导师基础津贴的依据。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xMDZhNTI3Y2I5ZWViZTJhMjFkZGRkMjc3NGE3M2EifQ=="/>
  </w:docVars>
  <w:rsids>
    <w:rsidRoot w:val="006938F6"/>
    <w:rsid w:val="000914AB"/>
    <w:rsid w:val="00094F06"/>
    <w:rsid w:val="000976FB"/>
    <w:rsid w:val="001650CE"/>
    <w:rsid w:val="00192B3C"/>
    <w:rsid w:val="001C4777"/>
    <w:rsid w:val="001D0707"/>
    <w:rsid w:val="00252E2E"/>
    <w:rsid w:val="00261EDE"/>
    <w:rsid w:val="002D4712"/>
    <w:rsid w:val="002F7416"/>
    <w:rsid w:val="00376D33"/>
    <w:rsid w:val="003B47B9"/>
    <w:rsid w:val="00476230"/>
    <w:rsid w:val="005C4872"/>
    <w:rsid w:val="006938F6"/>
    <w:rsid w:val="00705E1E"/>
    <w:rsid w:val="007356A9"/>
    <w:rsid w:val="007357AA"/>
    <w:rsid w:val="007E4A5C"/>
    <w:rsid w:val="008D5B92"/>
    <w:rsid w:val="00932FA7"/>
    <w:rsid w:val="00986958"/>
    <w:rsid w:val="00A80FFD"/>
    <w:rsid w:val="00B40EED"/>
    <w:rsid w:val="00BB393B"/>
    <w:rsid w:val="00C8331C"/>
    <w:rsid w:val="00CF6C71"/>
    <w:rsid w:val="00D0748D"/>
    <w:rsid w:val="00DD2FFA"/>
    <w:rsid w:val="00DF5CFE"/>
    <w:rsid w:val="00DF77CB"/>
    <w:rsid w:val="00E334EC"/>
    <w:rsid w:val="00E541B9"/>
    <w:rsid w:val="00E57CC7"/>
    <w:rsid w:val="00EC7967"/>
    <w:rsid w:val="00EE3979"/>
    <w:rsid w:val="00F14651"/>
    <w:rsid w:val="00F32C17"/>
    <w:rsid w:val="00FC01BE"/>
    <w:rsid w:val="00FD37A4"/>
    <w:rsid w:val="11A868D4"/>
    <w:rsid w:val="43FD6D41"/>
    <w:rsid w:val="53F40C5A"/>
    <w:rsid w:val="75DA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JSJYT</Company>
  <Pages>1</Pages>
  <Words>71</Words>
  <Characters>409</Characters>
  <Lines>3</Lines>
  <Paragraphs>1</Paragraphs>
  <TotalTime>41</TotalTime>
  <ScaleCrop>false</ScaleCrop>
  <LinksUpToDate>false</LinksUpToDate>
  <CharactersWithSpaces>479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2021-09-15T09:12:00Z</dcterms:created>
  <dc:creator>张赟</dc:creator>
  <cp:lastModifiedBy>Administrator</cp:lastModifiedBy>
  <dcterms:modified xsi:type="dcterms:W3CDTF">2024-01-18T00:42:55Z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20AA6CCE929F47BEB91474640C2D5FDA_13</vt:lpwstr>
  </property>
</Properties>
</file>